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0618" w14:textId="77777777" w:rsidR="00410BE8" w:rsidRDefault="00410BE8" w:rsidP="00410BE8">
      <w:pPr>
        <w:pStyle w:val="Title"/>
        <w:ind w:right="-19"/>
        <w:rPr>
          <w:rFonts w:asciiTheme="minorHAnsi" w:hAnsiTheme="minorHAnsi" w:cstheme="minorHAnsi"/>
          <w:sz w:val="24"/>
          <w:szCs w:val="24"/>
        </w:rPr>
      </w:pPr>
    </w:p>
    <w:p w14:paraId="52B1E6CA" w14:textId="6671B3D4" w:rsidR="00C65B0A" w:rsidRPr="00410BE8" w:rsidRDefault="00C65B0A" w:rsidP="00410BE8">
      <w:pPr>
        <w:pStyle w:val="Title"/>
        <w:ind w:right="-19"/>
        <w:rPr>
          <w:rFonts w:asciiTheme="minorHAnsi" w:hAnsiTheme="minorHAnsi" w:cstheme="minorHAnsi"/>
          <w:sz w:val="24"/>
          <w:szCs w:val="24"/>
        </w:rPr>
      </w:pPr>
      <w:r w:rsidRPr="00410BE8">
        <w:rPr>
          <w:rFonts w:asciiTheme="minorHAnsi" w:hAnsiTheme="minorHAnsi" w:cstheme="minorHAnsi"/>
          <w:sz w:val="24"/>
          <w:szCs w:val="24"/>
        </w:rPr>
        <w:t xml:space="preserve">IRE - ASSEMBLEE GENERALE ORDINAIRE DU </w:t>
      </w:r>
      <w:r w:rsidR="00B15DB1">
        <w:rPr>
          <w:rFonts w:asciiTheme="minorHAnsi" w:hAnsiTheme="minorHAnsi" w:cstheme="minorHAnsi"/>
          <w:sz w:val="24"/>
          <w:szCs w:val="24"/>
        </w:rPr>
        <w:t>2</w:t>
      </w:r>
      <w:r w:rsidR="00AF48FE">
        <w:rPr>
          <w:rFonts w:asciiTheme="minorHAnsi" w:hAnsiTheme="minorHAnsi" w:cstheme="minorHAnsi"/>
          <w:sz w:val="24"/>
          <w:szCs w:val="24"/>
        </w:rPr>
        <w:t>6</w:t>
      </w:r>
      <w:r w:rsidR="00BD3CD6" w:rsidRPr="00410BE8">
        <w:rPr>
          <w:rFonts w:asciiTheme="minorHAnsi" w:hAnsiTheme="minorHAnsi" w:cstheme="minorHAnsi"/>
          <w:sz w:val="24"/>
          <w:szCs w:val="24"/>
        </w:rPr>
        <w:t xml:space="preserve"> </w:t>
      </w:r>
      <w:r w:rsidRPr="00410BE8">
        <w:rPr>
          <w:rFonts w:asciiTheme="minorHAnsi" w:hAnsiTheme="minorHAnsi" w:cstheme="minorHAnsi"/>
          <w:sz w:val="24"/>
          <w:szCs w:val="24"/>
        </w:rPr>
        <w:t>AVRIL 20</w:t>
      </w:r>
      <w:r w:rsidR="007C69D1" w:rsidRPr="00410BE8">
        <w:rPr>
          <w:rFonts w:asciiTheme="minorHAnsi" w:hAnsiTheme="minorHAnsi" w:cstheme="minorHAnsi"/>
          <w:sz w:val="24"/>
          <w:szCs w:val="24"/>
        </w:rPr>
        <w:t>2</w:t>
      </w:r>
      <w:r w:rsidR="00AF48FE">
        <w:rPr>
          <w:rFonts w:asciiTheme="minorHAnsi" w:hAnsiTheme="minorHAnsi" w:cstheme="minorHAnsi"/>
          <w:sz w:val="24"/>
          <w:szCs w:val="24"/>
        </w:rPr>
        <w:t>4</w:t>
      </w:r>
    </w:p>
    <w:p w14:paraId="0DEFC79A" w14:textId="77777777" w:rsidR="00C65B0A" w:rsidRPr="00410BE8" w:rsidRDefault="00C65B0A" w:rsidP="00410BE8">
      <w:pPr>
        <w:ind w:right="-19"/>
        <w:jc w:val="center"/>
        <w:rPr>
          <w:rFonts w:asciiTheme="minorHAnsi" w:hAnsiTheme="minorHAnsi" w:cstheme="minorHAnsi"/>
          <w:b/>
          <w:bCs/>
          <w:lang w:val="fr-CI"/>
        </w:rPr>
      </w:pPr>
      <w:r w:rsidRPr="00410BE8">
        <w:rPr>
          <w:rFonts w:asciiTheme="minorHAnsi" w:hAnsiTheme="minorHAnsi" w:cstheme="minorHAnsi"/>
          <w:b/>
          <w:bCs/>
          <w:lang w:val="fr-CI"/>
        </w:rPr>
        <w:t xml:space="preserve">Annexe à la convocation </w:t>
      </w:r>
    </w:p>
    <w:p w14:paraId="42C907DB" w14:textId="77777777" w:rsidR="00C65B0A" w:rsidRPr="00410BE8" w:rsidRDefault="00C65B0A" w:rsidP="00410BE8">
      <w:pPr>
        <w:ind w:right="-19"/>
        <w:jc w:val="center"/>
        <w:rPr>
          <w:rFonts w:asciiTheme="minorHAnsi" w:hAnsiTheme="minorHAnsi" w:cstheme="minorHAnsi"/>
          <w:lang w:val="fr-CI"/>
        </w:rPr>
      </w:pPr>
    </w:p>
    <w:p w14:paraId="353F3D24" w14:textId="77777777" w:rsidR="00C65B0A" w:rsidRPr="00410BE8" w:rsidRDefault="00C65B0A" w:rsidP="00410BE8">
      <w:pPr>
        <w:ind w:right="-19"/>
        <w:jc w:val="center"/>
        <w:rPr>
          <w:rFonts w:asciiTheme="minorHAnsi" w:hAnsiTheme="minorHAnsi" w:cstheme="minorHAnsi"/>
          <w:lang w:val="fr-CI"/>
        </w:rPr>
      </w:pPr>
    </w:p>
    <w:p w14:paraId="56196D16" w14:textId="77777777" w:rsidR="00C65B0A" w:rsidRPr="00410BE8" w:rsidRDefault="00C65B0A" w:rsidP="00410BE8">
      <w:pPr>
        <w:pStyle w:val="Heading2"/>
        <w:ind w:right="-19"/>
        <w:rPr>
          <w:rFonts w:asciiTheme="minorHAnsi" w:hAnsiTheme="minorHAnsi" w:cstheme="minorHAnsi"/>
          <w:sz w:val="24"/>
          <w:szCs w:val="24"/>
          <w:lang w:val="fr-FR"/>
        </w:rPr>
      </w:pPr>
      <w:r w:rsidRPr="00410BE8">
        <w:rPr>
          <w:rFonts w:asciiTheme="minorHAnsi" w:hAnsiTheme="minorHAnsi" w:cstheme="minorHAnsi"/>
          <w:sz w:val="24"/>
          <w:szCs w:val="24"/>
          <w:lang w:val="fr-FR"/>
        </w:rPr>
        <w:t>P R O C U R A T I O N</w:t>
      </w:r>
    </w:p>
    <w:p w14:paraId="287ACB1F" w14:textId="77777777" w:rsidR="00C65B0A" w:rsidRPr="00410BE8" w:rsidRDefault="00C65B0A" w:rsidP="00410BE8">
      <w:pPr>
        <w:ind w:right="-19"/>
        <w:rPr>
          <w:rFonts w:asciiTheme="minorHAnsi" w:hAnsiTheme="minorHAnsi" w:cstheme="minorHAnsi"/>
          <w:lang w:val="fr-FR"/>
        </w:rPr>
      </w:pPr>
    </w:p>
    <w:p w14:paraId="09CF2DD8" w14:textId="77777777" w:rsidR="00C65B0A" w:rsidRPr="00410BE8" w:rsidRDefault="00C65B0A" w:rsidP="00410BE8">
      <w:pPr>
        <w:ind w:right="-19"/>
        <w:rPr>
          <w:rFonts w:asciiTheme="minorHAnsi" w:hAnsiTheme="minorHAnsi" w:cstheme="minorHAnsi"/>
          <w:lang w:val="fr-FR"/>
        </w:rPr>
      </w:pPr>
    </w:p>
    <w:p w14:paraId="6C1E792E" w14:textId="75D17971" w:rsidR="00C65B0A" w:rsidRPr="00410BE8" w:rsidRDefault="00C65B0A" w:rsidP="00410BE8">
      <w:pPr>
        <w:ind w:right="-19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Je soussigné (e) ............................................................................................................................</w:t>
      </w:r>
    </w:p>
    <w:p w14:paraId="681BBF03" w14:textId="77777777" w:rsidR="00C65B0A" w:rsidRPr="00410BE8" w:rsidRDefault="00C65B0A" w:rsidP="00410BE8">
      <w:pPr>
        <w:ind w:right="-19"/>
        <w:rPr>
          <w:rFonts w:asciiTheme="minorHAnsi" w:hAnsiTheme="minorHAnsi" w:cstheme="minorHAnsi"/>
          <w:lang w:val="fr-CI"/>
        </w:rPr>
      </w:pPr>
    </w:p>
    <w:p w14:paraId="0B7BC61C" w14:textId="4120BF8D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réviseur d'entreprises, personne physique, inscrit au registre public sous le n° …............., donne pouvoir à mon confrère</w:t>
      </w:r>
      <w:r w:rsidR="00024A37">
        <w:rPr>
          <w:rFonts w:asciiTheme="minorHAnsi" w:hAnsiTheme="minorHAnsi" w:cstheme="minorHAnsi"/>
          <w:lang w:val="fr-CI"/>
        </w:rPr>
        <w:t>/</w:t>
      </w:r>
      <w:r w:rsidR="002062D0" w:rsidRPr="002062D0">
        <w:rPr>
          <w:rFonts w:asciiTheme="minorHAnsi" w:hAnsiTheme="minorHAnsi" w:cstheme="minorHAnsi"/>
          <w:lang w:val="fr-CI"/>
        </w:rPr>
        <w:t>ma consœur</w:t>
      </w:r>
      <w:r w:rsidRPr="00410BE8">
        <w:rPr>
          <w:rFonts w:asciiTheme="minorHAnsi" w:hAnsiTheme="minorHAnsi" w:cstheme="minorHAnsi"/>
          <w:lang w:val="fr-CI"/>
        </w:rPr>
        <w:t>, réviseur d’entreprises, personne physique,</w:t>
      </w:r>
      <w:r w:rsidR="00BB1DF7">
        <w:rPr>
          <w:rFonts w:asciiTheme="minorHAnsi" w:hAnsiTheme="minorHAnsi" w:cstheme="minorHAnsi"/>
          <w:lang w:val="fr-CI"/>
        </w:rPr>
        <w:br/>
      </w:r>
      <w:r w:rsidRPr="00410BE8">
        <w:rPr>
          <w:rFonts w:asciiTheme="minorHAnsi" w:hAnsiTheme="minorHAnsi" w:cstheme="minorHAnsi"/>
          <w:lang w:val="fr-CI"/>
        </w:rPr>
        <w:t>...........................................................</w:t>
      </w:r>
      <w:r w:rsidR="002604D3" w:rsidRPr="00410BE8">
        <w:rPr>
          <w:rFonts w:asciiTheme="minorHAnsi" w:hAnsiTheme="minorHAnsi" w:cstheme="minorHAnsi"/>
          <w:lang w:val="fr-CI"/>
        </w:rPr>
        <w:t>...........................................................................................</w:t>
      </w:r>
    </w:p>
    <w:p w14:paraId="266BE8DB" w14:textId="77777777" w:rsidR="00C65B0A" w:rsidRPr="00410BE8" w:rsidRDefault="00C65B0A" w:rsidP="00410BE8">
      <w:pPr>
        <w:ind w:right="-19"/>
        <w:rPr>
          <w:rFonts w:asciiTheme="minorHAnsi" w:hAnsiTheme="minorHAnsi" w:cstheme="minorHAnsi"/>
          <w:lang w:val="fr-CI"/>
        </w:rPr>
      </w:pPr>
    </w:p>
    <w:p w14:paraId="14D0D461" w14:textId="706182A2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pour voter en mon nom à l'</w:t>
      </w:r>
      <w:r w:rsidR="002062D0">
        <w:rPr>
          <w:rFonts w:asciiTheme="minorHAnsi" w:hAnsiTheme="minorHAnsi" w:cstheme="minorHAnsi"/>
          <w:lang w:val="fr-CI"/>
        </w:rPr>
        <w:t>A</w:t>
      </w:r>
      <w:r w:rsidRPr="00410BE8">
        <w:rPr>
          <w:rFonts w:asciiTheme="minorHAnsi" w:hAnsiTheme="minorHAnsi" w:cstheme="minorHAnsi"/>
          <w:lang w:val="fr-CI"/>
        </w:rPr>
        <w:t>ssembl</w:t>
      </w:r>
      <w:r w:rsidR="008E133C" w:rsidRPr="00410BE8">
        <w:rPr>
          <w:rFonts w:asciiTheme="minorHAnsi" w:hAnsiTheme="minorHAnsi" w:cstheme="minorHAnsi"/>
          <w:lang w:val="fr-CI"/>
        </w:rPr>
        <w:t xml:space="preserve">ée </w:t>
      </w:r>
      <w:r w:rsidR="002062D0">
        <w:rPr>
          <w:rFonts w:asciiTheme="minorHAnsi" w:hAnsiTheme="minorHAnsi" w:cstheme="minorHAnsi"/>
          <w:lang w:val="fr-CI"/>
        </w:rPr>
        <w:t>G</w:t>
      </w:r>
      <w:r w:rsidR="008E133C" w:rsidRPr="00410BE8">
        <w:rPr>
          <w:rFonts w:asciiTheme="minorHAnsi" w:hAnsiTheme="minorHAnsi" w:cstheme="minorHAnsi"/>
          <w:lang w:val="fr-CI"/>
        </w:rPr>
        <w:t xml:space="preserve">énérale </w:t>
      </w:r>
      <w:r w:rsidR="00C720BE">
        <w:rPr>
          <w:rFonts w:asciiTheme="minorHAnsi" w:hAnsiTheme="minorHAnsi" w:cstheme="minorHAnsi"/>
          <w:lang w:val="fr-CI"/>
        </w:rPr>
        <w:t xml:space="preserve">ordinaire </w:t>
      </w:r>
      <w:r w:rsidR="008E133C" w:rsidRPr="00410BE8">
        <w:rPr>
          <w:rFonts w:asciiTheme="minorHAnsi" w:hAnsiTheme="minorHAnsi" w:cstheme="minorHAnsi"/>
          <w:lang w:val="fr-CI"/>
        </w:rPr>
        <w:t>de l'Institut des Ré</w:t>
      </w:r>
      <w:r w:rsidRPr="00410BE8">
        <w:rPr>
          <w:rFonts w:asciiTheme="minorHAnsi" w:hAnsiTheme="minorHAnsi" w:cstheme="minorHAnsi"/>
          <w:lang w:val="fr-CI"/>
        </w:rPr>
        <w:t>viseurs d'Entrepris</w:t>
      </w:r>
      <w:r w:rsidR="0060620C" w:rsidRPr="00410BE8">
        <w:rPr>
          <w:rFonts w:asciiTheme="minorHAnsi" w:hAnsiTheme="minorHAnsi" w:cstheme="minorHAnsi"/>
          <w:lang w:val="fr-CI"/>
        </w:rPr>
        <w:t>es qui se t</w:t>
      </w:r>
      <w:r w:rsidR="008411B6" w:rsidRPr="00410BE8">
        <w:rPr>
          <w:rFonts w:asciiTheme="minorHAnsi" w:hAnsiTheme="minorHAnsi" w:cstheme="minorHAnsi"/>
          <w:lang w:val="fr-CI"/>
        </w:rPr>
        <w:t xml:space="preserve">iendra le </w:t>
      </w:r>
      <w:r w:rsidR="00AE2730" w:rsidRPr="00410BE8">
        <w:rPr>
          <w:rFonts w:asciiTheme="minorHAnsi" w:hAnsiTheme="minorHAnsi" w:cstheme="minorHAnsi"/>
          <w:lang w:val="fr-CI"/>
        </w:rPr>
        <w:t>vendredi</w:t>
      </w:r>
      <w:r w:rsidR="008411B6" w:rsidRPr="00410BE8">
        <w:rPr>
          <w:rFonts w:asciiTheme="minorHAnsi" w:hAnsiTheme="minorHAnsi" w:cstheme="minorHAnsi"/>
          <w:lang w:val="fr-CI"/>
        </w:rPr>
        <w:t xml:space="preserve"> </w:t>
      </w:r>
      <w:r w:rsidR="00B15DB1">
        <w:rPr>
          <w:rFonts w:asciiTheme="minorHAnsi" w:hAnsiTheme="minorHAnsi" w:cstheme="minorHAnsi"/>
          <w:lang w:val="fr-CI"/>
        </w:rPr>
        <w:t>2</w:t>
      </w:r>
      <w:r w:rsidR="00AF48FE">
        <w:rPr>
          <w:rFonts w:asciiTheme="minorHAnsi" w:hAnsiTheme="minorHAnsi" w:cstheme="minorHAnsi"/>
          <w:lang w:val="fr-CI"/>
        </w:rPr>
        <w:t>6</w:t>
      </w:r>
      <w:r w:rsidR="008411B6" w:rsidRPr="00410BE8">
        <w:rPr>
          <w:rFonts w:asciiTheme="minorHAnsi" w:hAnsiTheme="minorHAnsi" w:cstheme="minorHAnsi"/>
          <w:lang w:val="fr-CI"/>
        </w:rPr>
        <w:t xml:space="preserve"> avril 20</w:t>
      </w:r>
      <w:r w:rsidR="007C69D1" w:rsidRPr="00410BE8">
        <w:rPr>
          <w:rFonts w:asciiTheme="minorHAnsi" w:hAnsiTheme="minorHAnsi" w:cstheme="minorHAnsi"/>
          <w:lang w:val="fr-CI"/>
        </w:rPr>
        <w:t>2</w:t>
      </w:r>
      <w:r w:rsidR="00AF48FE">
        <w:rPr>
          <w:rFonts w:asciiTheme="minorHAnsi" w:hAnsiTheme="minorHAnsi" w:cstheme="minorHAnsi"/>
          <w:lang w:val="fr-CI"/>
        </w:rPr>
        <w:t>4</w:t>
      </w:r>
      <w:r w:rsidR="008411B6" w:rsidRPr="00410BE8">
        <w:rPr>
          <w:rFonts w:asciiTheme="minorHAnsi" w:hAnsiTheme="minorHAnsi" w:cstheme="minorHAnsi"/>
          <w:lang w:val="fr-CI"/>
        </w:rPr>
        <w:t>.</w:t>
      </w:r>
    </w:p>
    <w:p w14:paraId="2A705745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32D0B73A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0C11F8A7" w14:textId="1A8A8098" w:rsidR="00C65B0A" w:rsidRPr="00410BE8" w:rsidRDefault="00C65B0A" w:rsidP="00410BE8">
      <w:pPr>
        <w:ind w:right="-19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A .........................................................................., le ...................................................................</w:t>
      </w:r>
    </w:p>
    <w:p w14:paraId="287CC435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557FFF2B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2A6CED43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(</w:t>
      </w:r>
      <w:r w:rsidR="0060620C" w:rsidRPr="00410BE8">
        <w:rPr>
          <w:rFonts w:asciiTheme="minorHAnsi" w:hAnsiTheme="minorHAnsi" w:cstheme="minorHAnsi"/>
          <w:lang w:val="fr-CI"/>
        </w:rPr>
        <w:t>Votre signature doit être précédée</w:t>
      </w:r>
      <w:r w:rsidRPr="00410BE8">
        <w:rPr>
          <w:rFonts w:asciiTheme="minorHAnsi" w:hAnsiTheme="minorHAnsi" w:cstheme="minorHAnsi"/>
          <w:lang w:val="fr-CI"/>
        </w:rPr>
        <w:t xml:space="preserve"> de la mention "Bon pour pouvoir")</w:t>
      </w:r>
    </w:p>
    <w:p w14:paraId="650C4745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231710AA" w14:textId="77777777" w:rsidR="00C65B0A" w:rsidRPr="00410BE8" w:rsidRDefault="00C65B0A" w:rsidP="00410BE8">
      <w:pPr>
        <w:ind w:right="-19"/>
        <w:rPr>
          <w:rFonts w:asciiTheme="minorHAnsi" w:hAnsiTheme="minorHAnsi" w:cstheme="minorHAnsi"/>
          <w:lang w:val="fr-CI"/>
        </w:rPr>
      </w:pPr>
      <w:r w:rsidRPr="00410BE8">
        <w:rPr>
          <w:rFonts w:asciiTheme="minorHAnsi" w:hAnsiTheme="minorHAnsi" w:cstheme="minorHAnsi"/>
          <w:lang w:val="fr-CI"/>
        </w:rPr>
        <w:t>Signature :</w:t>
      </w:r>
    </w:p>
    <w:p w14:paraId="46E70121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272331BF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0C382F4D" w14:textId="77777777" w:rsidR="0060620C" w:rsidRPr="00410BE8" w:rsidRDefault="0060620C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627B5850" w14:textId="77777777" w:rsidR="00C65B0A" w:rsidRPr="00410BE8" w:rsidRDefault="00C65B0A" w:rsidP="00410BE8">
      <w:pPr>
        <w:ind w:right="-19"/>
        <w:jc w:val="both"/>
        <w:rPr>
          <w:rFonts w:asciiTheme="minorHAnsi" w:hAnsiTheme="minorHAnsi" w:cstheme="minorHAnsi"/>
          <w:lang w:val="fr-CI"/>
        </w:rPr>
      </w:pPr>
    </w:p>
    <w:p w14:paraId="30F7EFDF" w14:textId="77777777" w:rsidR="00C65B0A" w:rsidRPr="00410BE8" w:rsidRDefault="00CA2198" w:rsidP="00410BE8">
      <w:pPr>
        <w:ind w:right="-19"/>
        <w:jc w:val="both"/>
        <w:rPr>
          <w:rFonts w:asciiTheme="minorHAnsi" w:hAnsiTheme="minorHAnsi" w:cstheme="minorHAnsi"/>
          <w:b/>
          <w:bCs/>
          <w:lang w:val="fr-CI"/>
        </w:rPr>
      </w:pPr>
      <w:r w:rsidRPr="00410BE8">
        <w:rPr>
          <w:rFonts w:asciiTheme="minorHAnsi" w:hAnsiTheme="minorHAnsi" w:cstheme="minorHAnsi"/>
          <w:b/>
          <w:bCs/>
          <w:lang w:val="fr-CI"/>
        </w:rPr>
        <w:t>Chaque réviseur d’entreprises personne physique</w:t>
      </w:r>
      <w:r w:rsidR="00C65B0A" w:rsidRPr="00410BE8">
        <w:rPr>
          <w:rFonts w:asciiTheme="minorHAnsi" w:hAnsiTheme="minorHAnsi" w:cstheme="minorHAnsi"/>
          <w:b/>
          <w:bCs/>
          <w:lang w:val="fr-CI"/>
        </w:rPr>
        <w:t xml:space="preserve"> ne peut être porteur que de deux procurations a</w:t>
      </w:r>
      <w:r w:rsidRPr="00410BE8">
        <w:rPr>
          <w:rFonts w:asciiTheme="minorHAnsi" w:hAnsiTheme="minorHAnsi" w:cstheme="minorHAnsi"/>
          <w:b/>
          <w:bCs/>
          <w:lang w:val="fr-CI"/>
        </w:rPr>
        <w:t>u maximum (article 66 de la loi du 7 décembre 2016 portant organisation de la profession et de la supervision publique des réviseurs d’entreprises</w:t>
      </w:r>
      <w:r w:rsidR="0060620C" w:rsidRPr="00410BE8">
        <w:rPr>
          <w:rFonts w:asciiTheme="minorHAnsi" w:hAnsiTheme="minorHAnsi" w:cstheme="minorHAnsi"/>
          <w:b/>
          <w:bCs/>
          <w:lang w:val="fr-CI"/>
        </w:rPr>
        <w:t>).</w:t>
      </w:r>
    </w:p>
    <w:p w14:paraId="32BA0CB0" w14:textId="77777777" w:rsidR="003E6E1E" w:rsidRPr="00410BE8" w:rsidRDefault="003E6E1E" w:rsidP="00410BE8">
      <w:pPr>
        <w:ind w:right="-19"/>
        <w:jc w:val="both"/>
        <w:rPr>
          <w:rFonts w:asciiTheme="minorHAnsi" w:hAnsiTheme="minorHAnsi" w:cstheme="minorHAnsi"/>
          <w:b/>
          <w:bCs/>
          <w:lang w:val="fr-CI"/>
        </w:rPr>
      </w:pPr>
    </w:p>
    <w:p w14:paraId="26858B23" w14:textId="63DF3D26" w:rsidR="003E6E1E" w:rsidRPr="00410BE8" w:rsidRDefault="003E6E1E" w:rsidP="00410B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Theme="minorHAnsi" w:hAnsiTheme="minorHAnsi" w:cstheme="minorHAnsi"/>
          <w:bCs/>
          <w:lang w:val="fr-CI"/>
        </w:rPr>
      </w:pPr>
      <w:r w:rsidRPr="00410BE8">
        <w:rPr>
          <w:rFonts w:asciiTheme="minorHAnsi" w:hAnsiTheme="minorHAnsi" w:cstheme="minorHAnsi"/>
          <w:bCs/>
          <w:lang w:val="fr-CI"/>
        </w:rPr>
        <w:t>En application de l’article 7 de l’Arrêté royal du 22 février 2019 fixant le règlement d’ordre intérieur de l’Institut des Réviseurs d’Entreprises, la date ultime de dépôt des procurations est le dimanche 2</w:t>
      </w:r>
      <w:r w:rsidR="001B5043">
        <w:rPr>
          <w:rFonts w:asciiTheme="minorHAnsi" w:hAnsiTheme="minorHAnsi" w:cstheme="minorHAnsi"/>
          <w:bCs/>
          <w:lang w:val="fr-CI"/>
        </w:rPr>
        <w:t>1</w:t>
      </w:r>
      <w:r w:rsidRPr="00410BE8">
        <w:rPr>
          <w:rFonts w:asciiTheme="minorHAnsi" w:hAnsiTheme="minorHAnsi" w:cstheme="minorHAnsi"/>
          <w:bCs/>
          <w:lang w:val="fr-CI"/>
        </w:rPr>
        <w:t xml:space="preserve"> avril 20</w:t>
      </w:r>
      <w:r w:rsidR="007C69D1" w:rsidRPr="00410BE8">
        <w:rPr>
          <w:rFonts w:asciiTheme="minorHAnsi" w:hAnsiTheme="minorHAnsi" w:cstheme="minorHAnsi"/>
          <w:bCs/>
          <w:lang w:val="fr-CI"/>
        </w:rPr>
        <w:t>2</w:t>
      </w:r>
      <w:r w:rsidR="001B5043">
        <w:rPr>
          <w:rFonts w:asciiTheme="minorHAnsi" w:hAnsiTheme="minorHAnsi" w:cstheme="minorHAnsi"/>
          <w:bCs/>
          <w:lang w:val="fr-CI"/>
        </w:rPr>
        <w:t>4</w:t>
      </w:r>
      <w:r w:rsidRPr="00410BE8">
        <w:rPr>
          <w:rFonts w:asciiTheme="minorHAnsi" w:hAnsiTheme="minorHAnsi" w:cstheme="minorHAnsi"/>
          <w:bCs/>
          <w:lang w:val="fr-CI"/>
        </w:rPr>
        <w:t>, soit cinq jours calendrier avant l’</w:t>
      </w:r>
      <w:r w:rsidR="00AD7677">
        <w:rPr>
          <w:rFonts w:asciiTheme="minorHAnsi" w:hAnsiTheme="minorHAnsi" w:cstheme="minorHAnsi"/>
          <w:bCs/>
          <w:lang w:val="fr-CI"/>
        </w:rPr>
        <w:t>A</w:t>
      </w:r>
      <w:r w:rsidRPr="00410BE8">
        <w:rPr>
          <w:rFonts w:asciiTheme="minorHAnsi" w:hAnsiTheme="minorHAnsi" w:cstheme="minorHAnsi"/>
          <w:bCs/>
          <w:lang w:val="fr-CI"/>
        </w:rPr>
        <w:t xml:space="preserve">ssemblée </w:t>
      </w:r>
      <w:r w:rsidR="00AD7677">
        <w:rPr>
          <w:rFonts w:asciiTheme="minorHAnsi" w:hAnsiTheme="minorHAnsi" w:cstheme="minorHAnsi"/>
          <w:bCs/>
          <w:lang w:val="fr-CI"/>
        </w:rPr>
        <w:t>G</w:t>
      </w:r>
      <w:r w:rsidRPr="00410BE8">
        <w:rPr>
          <w:rFonts w:asciiTheme="minorHAnsi" w:hAnsiTheme="minorHAnsi" w:cstheme="minorHAnsi"/>
          <w:bCs/>
          <w:lang w:val="fr-CI"/>
        </w:rPr>
        <w:t>énérale. Chaque réviseur d'entreprises personne physique ne peut être porteur que de 2 procurations au maximum. Les procurations doivent être datées et signées par le mandant et comprendre l'identité du mandant, l'identité du mandataire et la date de l'</w:t>
      </w:r>
      <w:r w:rsidR="00AD7677">
        <w:rPr>
          <w:rFonts w:asciiTheme="minorHAnsi" w:hAnsiTheme="minorHAnsi" w:cstheme="minorHAnsi"/>
          <w:bCs/>
          <w:lang w:val="fr-CI"/>
        </w:rPr>
        <w:t>A</w:t>
      </w:r>
      <w:r w:rsidRPr="00410BE8">
        <w:rPr>
          <w:rFonts w:asciiTheme="minorHAnsi" w:hAnsiTheme="minorHAnsi" w:cstheme="minorHAnsi"/>
          <w:bCs/>
          <w:lang w:val="fr-CI"/>
        </w:rPr>
        <w:t xml:space="preserve">ssemblée </w:t>
      </w:r>
      <w:r w:rsidR="00AD7677">
        <w:rPr>
          <w:rFonts w:asciiTheme="minorHAnsi" w:hAnsiTheme="minorHAnsi" w:cstheme="minorHAnsi"/>
          <w:bCs/>
          <w:lang w:val="fr-CI"/>
        </w:rPr>
        <w:t>G</w:t>
      </w:r>
      <w:r w:rsidRPr="00410BE8">
        <w:rPr>
          <w:rFonts w:asciiTheme="minorHAnsi" w:hAnsiTheme="minorHAnsi" w:cstheme="minorHAnsi"/>
          <w:bCs/>
          <w:lang w:val="fr-CI"/>
        </w:rPr>
        <w:t>énérale pour laquelle la procuration est valable.</w:t>
      </w:r>
    </w:p>
    <w:p w14:paraId="6C379754" w14:textId="77777777" w:rsidR="003E6E1E" w:rsidRPr="00410BE8" w:rsidRDefault="003E6E1E" w:rsidP="00410B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Theme="minorHAnsi" w:hAnsiTheme="minorHAnsi" w:cstheme="minorHAnsi"/>
          <w:bCs/>
          <w:lang w:val="fr-CI"/>
        </w:rPr>
      </w:pPr>
    </w:p>
    <w:p w14:paraId="2BB554A6" w14:textId="49933912" w:rsidR="00C65B0A" w:rsidRPr="00410BE8" w:rsidRDefault="002604D3" w:rsidP="00410B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Theme="minorHAnsi" w:hAnsiTheme="minorHAnsi" w:cstheme="minorHAnsi"/>
          <w:b/>
          <w:bCs/>
          <w:lang w:val="fr-CI"/>
        </w:rPr>
      </w:pPr>
      <w:r w:rsidRPr="00410BE8">
        <w:rPr>
          <w:rFonts w:asciiTheme="minorHAnsi" w:hAnsiTheme="minorHAnsi" w:cstheme="minorHAnsi"/>
          <w:lang w:val="fr-CI"/>
        </w:rPr>
        <w:t xml:space="preserve">Concrètement, </w:t>
      </w:r>
      <w:r w:rsidRPr="00410BE8">
        <w:rPr>
          <w:rFonts w:asciiTheme="minorHAnsi" w:hAnsiTheme="minorHAnsi" w:cstheme="minorHAnsi"/>
          <w:lang w:val="fr-FR"/>
        </w:rPr>
        <w:t xml:space="preserve">seules les procurations originales, datées et signées (soit manuscritement, soit électroniquement conformément à l’article 1322 du Code civil et adressées dans ce cas exclusivement à l’adresse </w:t>
      </w:r>
      <w:hyperlink r:id="rId8" w:history="1">
        <w:r w:rsidR="00E80AB5" w:rsidRPr="00F51C31">
          <w:rPr>
            <w:rStyle w:val="Hyperlink"/>
            <w:rFonts w:asciiTheme="minorHAnsi" w:hAnsiTheme="minorHAnsi" w:cstheme="minorHAnsi"/>
            <w:lang w:val="fr-FR"/>
          </w:rPr>
          <w:t>sg@ibr-ire.be</w:t>
        </w:r>
      </w:hyperlink>
      <w:r w:rsidRPr="00410BE8">
        <w:rPr>
          <w:rFonts w:asciiTheme="minorHAnsi" w:hAnsiTheme="minorHAnsi" w:cstheme="minorHAnsi"/>
          <w:lang w:val="fr-FR"/>
        </w:rPr>
        <w:t>) seront recevables, à l’exclusion des télécopies et des autres courriers électroniques.</w:t>
      </w:r>
      <w:r w:rsidR="00C04EAC">
        <w:rPr>
          <w:rFonts w:asciiTheme="minorHAnsi" w:hAnsiTheme="minorHAnsi" w:cstheme="minorHAnsi"/>
          <w:lang w:val="fr-FR"/>
        </w:rPr>
        <w:t xml:space="preserve"> </w:t>
      </w:r>
      <w:r w:rsidRPr="00410BE8">
        <w:rPr>
          <w:rFonts w:asciiTheme="minorHAnsi" w:hAnsiTheme="minorHAnsi" w:cstheme="minorHAnsi"/>
          <w:lang w:val="fr-FR"/>
        </w:rPr>
        <w:t>Les procurations peuvent être envoyées par lettre recommandée à l’IRE ou déposées dans les locaux de l’IRE durant les heures d’ou</w:t>
      </w:r>
      <w:r w:rsidR="00301285" w:rsidRPr="00410BE8">
        <w:rPr>
          <w:rFonts w:asciiTheme="minorHAnsi" w:hAnsiTheme="minorHAnsi" w:cstheme="minorHAnsi"/>
          <w:lang w:val="fr-FR"/>
        </w:rPr>
        <w:t>vertu</w:t>
      </w:r>
      <w:r w:rsidR="00AE2730" w:rsidRPr="00410BE8">
        <w:rPr>
          <w:rFonts w:asciiTheme="minorHAnsi" w:hAnsiTheme="minorHAnsi" w:cstheme="minorHAnsi"/>
          <w:lang w:val="fr-FR"/>
        </w:rPr>
        <w:t>re (8h</w:t>
      </w:r>
      <w:r w:rsidR="00B31C6D" w:rsidRPr="00410BE8">
        <w:rPr>
          <w:rFonts w:asciiTheme="minorHAnsi" w:hAnsiTheme="minorHAnsi" w:cstheme="minorHAnsi"/>
          <w:lang w:val="fr-FR"/>
        </w:rPr>
        <w:t>30 à 17h00) jusqu</w:t>
      </w:r>
      <w:r w:rsidR="003E6E1E" w:rsidRPr="00410BE8">
        <w:rPr>
          <w:rFonts w:asciiTheme="minorHAnsi" w:hAnsiTheme="minorHAnsi" w:cstheme="minorHAnsi"/>
          <w:lang w:val="fr-FR"/>
        </w:rPr>
        <w:t xml:space="preserve">’au vendredi </w:t>
      </w:r>
      <w:r w:rsidR="001F516B">
        <w:rPr>
          <w:rFonts w:asciiTheme="minorHAnsi" w:hAnsiTheme="minorHAnsi" w:cstheme="minorHAnsi"/>
          <w:lang w:val="fr-FR"/>
        </w:rPr>
        <w:t>19</w:t>
      </w:r>
      <w:r w:rsidR="00301285" w:rsidRPr="00410BE8">
        <w:rPr>
          <w:rFonts w:asciiTheme="minorHAnsi" w:hAnsiTheme="minorHAnsi" w:cstheme="minorHAnsi"/>
          <w:lang w:val="fr-FR"/>
        </w:rPr>
        <w:t> avril</w:t>
      </w:r>
      <w:r w:rsidRPr="00410BE8">
        <w:rPr>
          <w:rFonts w:asciiTheme="minorHAnsi" w:hAnsiTheme="minorHAnsi" w:cstheme="minorHAnsi"/>
          <w:lang w:val="fr-FR"/>
        </w:rPr>
        <w:t> 20</w:t>
      </w:r>
      <w:r w:rsidR="00FB371B" w:rsidRPr="00410BE8">
        <w:rPr>
          <w:rFonts w:asciiTheme="minorHAnsi" w:hAnsiTheme="minorHAnsi" w:cstheme="minorHAnsi"/>
          <w:lang w:val="fr-FR"/>
        </w:rPr>
        <w:t>2</w:t>
      </w:r>
      <w:r w:rsidR="001F516B">
        <w:rPr>
          <w:rFonts w:asciiTheme="minorHAnsi" w:hAnsiTheme="minorHAnsi" w:cstheme="minorHAnsi"/>
          <w:lang w:val="fr-FR"/>
        </w:rPr>
        <w:t>4</w:t>
      </w:r>
      <w:r w:rsidRPr="00410BE8">
        <w:rPr>
          <w:rFonts w:asciiTheme="minorHAnsi" w:hAnsiTheme="minorHAnsi" w:cstheme="minorHAnsi"/>
          <w:lang w:val="fr-FR"/>
        </w:rPr>
        <w:t xml:space="preserve"> à 1</w:t>
      </w:r>
      <w:r w:rsidR="00521EB9" w:rsidRPr="00410BE8">
        <w:rPr>
          <w:rFonts w:asciiTheme="minorHAnsi" w:hAnsiTheme="minorHAnsi" w:cstheme="minorHAnsi"/>
          <w:lang w:val="fr-FR"/>
        </w:rPr>
        <w:t>7</w:t>
      </w:r>
      <w:r w:rsidRPr="00410BE8">
        <w:rPr>
          <w:rFonts w:asciiTheme="minorHAnsi" w:hAnsiTheme="minorHAnsi" w:cstheme="minorHAnsi"/>
          <w:lang w:val="fr-FR"/>
        </w:rPr>
        <w:t>h00 au plus tard. Les procurations déposées, sous la responsabilité des déposants, dans la boîte aux lettre</w:t>
      </w:r>
      <w:r w:rsidR="005C696F" w:rsidRPr="00410BE8">
        <w:rPr>
          <w:rFonts w:asciiTheme="minorHAnsi" w:hAnsiTheme="minorHAnsi" w:cstheme="minorHAnsi"/>
          <w:lang w:val="fr-FR"/>
        </w:rPr>
        <w:t>s</w:t>
      </w:r>
      <w:r w:rsidRPr="00410BE8">
        <w:rPr>
          <w:rFonts w:asciiTheme="minorHAnsi" w:hAnsiTheme="minorHAnsi" w:cstheme="minorHAnsi"/>
          <w:lang w:val="fr-FR"/>
        </w:rPr>
        <w:t xml:space="preserve"> de l’IRE jusqu’au </w:t>
      </w:r>
      <w:r w:rsidR="00AE2730" w:rsidRPr="00410BE8">
        <w:rPr>
          <w:rFonts w:asciiTheme="minorHAnsi" w:hAnsiTheme="minorHAnsi" w:cstheme="minorHAnsi"/>
          <w:lang w:val="fr-FR"/>
        </w:rPr>
        <w:t>dimanche</w:t>
      </w:r>
      <w:r w:rsidRPr="00410BE8">
        <w:rPr>
          <w:rFonts w:asciiTheme="minorHAnsi" w:hAnsiTheme="minorHAnsi" w:cstheme="minorHAnsi"/>
          <w:lang w:val="fr-FR"/>
        </w:rPr>
        <w:t xml:space="preserve"> </w:t>
      </w:r>
      <w:r w:rsidR="00CD73C7">
        <w:rPr>
          <w:rFonts w:asciiTheme="minorHAnsi" w:hAnsiTheme="minorHAnsi" w:cstheme="minorHAnsi"/>
          <w:lang w:val="fr-FR"/>
        </w:rPr>
        <w:br/>
      </w:r>
      <w:r w:rsidR="003E6E1E" w:rsidRPr="00410BE8">
        <w:rPr>
          <w:rFonts w:asciiTheme="minorHAnsi" w:hAnsiTheme="minorHAnsi" w:cstheme="minorHAnsi"/>
          <w:lang w:val="fr-FR"/>
        </w:rPr>
        <w:t>2</w:t>
      </w:r>
      <w:r w:rsidR="001F516B">
        <w:rPr>
          <w:rFonts w:asciiTheme="minorHAnsi" w:hAnsiTheme="minorHAnsi" w:cstheme="minorHAnsi"/>
          <w:lang w:val="fr-FR"/>
        </w:rPr>
        <w:t>1</w:t>
      </w:r>
      <w:r w:rsidRPr="00410BE8">
        <w:rPr>
          <w:rFonts w:asciiTheme="minorHAnsi" w:hAnsiTheme="minorHAnsi" w:cstheme="minorHAnsi"/>
          <w:lang w:val="fr-FR"/>
        </w:rPr>
        <w:t xml:space="preserve"> avril 20</w:t>
      </w:r>
      <w:r w:rsidR="00521EB9" w:rsidRPr="00410BE8">
        <w:rPr>
          <w:rFonts w:asciiTheme="minorHAnsi" w:hAnsiTheme="minorHAnsi" w:cstheme="minorHAnsi"/>
          <w:lang w:val="fr-FR"/>
        </w:rPr>
        <w:t>2</w:t>
      </w:r>
      <w:r w:rsidR="001F516B">
        <w:rPr>
          <w:rFonts w:asciiTheme="minorHAnsi" w:hAnsiTheme="minorHAnsi" w:cstheme="minorHAnsi"/>
          <w:lang w:val="fr-FR"/>
        </w:rPr>
        <w:t>4</w:t>
      </w:r>
      <w:r w:rsidRPr="00410BE8">
        <w:rPr>
          <w:rFonts w:asciiTheme="minorHAnsi" w:hAnsiTheme="minorHAnsi" w:cstheme="minorHAnsi"/>
          <w:lang w:val="fr-FR"/>
        </w:rPr>
        <w:t xml:space="preserve"> à minuit seront</w:t>
      </w:r>
      <w:r w:rsidR="00703DF8" w:rsidRPr="00410BE8">
        <w:rPr>
          <w:rFonts w:asciiTheme="minorHAnsi" w:hAnsiTheme="minorHAnsi" w:cstheme="minorHAnsi"/>
          <w:lang w:val="fr-FR"/>
        </w:rPr>
        <w:t xml:space="preserve"> cependant</w:t>
      </w:r>
      <w:r w:rsidRPr="00410BE8">
        <w:rPr>
          <w:rFonts w:asciiTheme="minorHAnsi" w:hAnsiTheme="minorHAnsi" w:cstheme="minorHAnsi"/>
          <w:lang w:val="fr-FR"/>
        </w:rPr>
        <w:t xml:space="preserve"> acceptées, conformément à l’article 7 du Règlement d’ordre intérieur.</w:t>
      </w:r>
    </w:p>
    <w:sectPr w:rsidR="00C65B0A" w:rsidRPr="00410BE8" w:rsidSect="00787E4A">
      <w:pgSz w:w="11907" w:h="16840" w:code="9"/>
      <w:pgMar w:top="1134" w:right="1417" w:bottom="851" w:left="1418" w:header="709" w:footer="709" w:gutter="0"/>
      <w:paperSrc w:first="261" w:other="26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E67"/>
    <w:multiLevelType w:val="hybridMultilevel"/>
    <w:tmpl w:val="1AE64E68"/>
    <w:lvl w:ilvl="0" w:tplc="80E67604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2103166"/>
    <w:multiLevelType w:val="hybridMultilevel"/>
    <w:tmpl w:val="7D26B688"/>
    <w:lvl w:ilvl="0" w:tplc="F9329480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2845A04"/>
    <w:multiLevelType w:val="hybridMultilevel"/>
    <w:tmpl w:val="955450A8"/>
    <w:lvl w:ilvl="0" w:tplc="990E1C7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283818">
    <w:abstractNumId w:val="2"/>
  </w:num>
  <w:num w:numId="2" w16cid:durableId="430709162">
    <w:abstractNumId w:val="0"/>
  </w:num>
  <w:num w:numId="3" w16cid:durableId="124803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A3"/>
    <w:rsid w:val="00024A37"/>
    <w:rsid w:val="00061D38"/>
    <w:rsid w:val="001B5043"/>
    <w:rsid w:val="001F516B"/>
    <w:rsid w:val="002062D0"/>
    <w:rsid w:val="002604D3"/>
    <w:rsid w:val="00301285"/>
    <w:rsid w:val="003B7872"/>
    <w:rsid w:val="003E6E1E"/>
    <w:rsid w:val="00410BE8"/>
    <w:rsid w:val="004854A3"/>
    <w:rsid w:val="00521EB9"/>
    <w:rsid w:val="00536B56"/>
    <w:rsid w:val="005C696F"/>
    <w:rsid w:val="005F41EE"/>
    <w:rsid w:val="0060620C"/>
    <w:rsid w:val="00703DF8"/>
    <w:rsid w:val="0078680F"/>
    <w:rsid w:val="00787E4A"/>
    <w:rsid w:val="007C69D1"/>
    <w:rsid w:val="00831D8F"/>
    <w:rsid w:val="008411B6"/>
    <w:rsid w:val="008E133C"/>
    <w:rsid w:val="00AD7677"/>
    <w:rsid w:val="00AE2730"/>
    <w:rsid w:val="00AF462B"/>
    <w:rsid w:val="00AF48FE"/>
    <w:rsid w:val="00B15DB1"/>
    <w:rsid w:val="00B31C6D"/>
    <w:rsid w:val="00B63A7B"/>
    <w:rsid w:val="00BA6501"/>
    <w:rsid w:val="00BB1DF7"/>
    <w:rsid w:val="00BD3CD6"/>
    <w:rsid w:val="00C04EAC"/>
    <w:rsid w:val="00C65B0A"/>
    <w:rsid w:val="00C720BE"/>
    <w:rsid w:val="00CA2198"/>
    <w:rsid w:val="00CC04FC"/>
    <w:rsid w:val="00CD73C7"/>
    <w:rsid w:val="00D537BB"/>
    <w:rsid w:val="00E80AB5"/>
    <w:rsid w:val="00EB3FAE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448E8E"/>
  <w14:defaultImageDpi w14:val="0"/>
  <w15:docId w15:val="{E59B335F-E072-40C0-A70A-A9B56FDC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ms Rmn" w:hAnsi="Tms Rmn" w:cs="Tms Rmn"/>
      <w:sz w:val="24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043"/>
      <w:jc w:val="both"/>
      <w:outlineLvl w:val="0"/>
    </w:pPr>
    <w:rPr>
      <w:b/>
      <w:bCs/>
      <w:sz w:val="22"/>
      <w:szCs w:val="22"/>
      <w:lang w:val="fr-C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192"/>
      <w:jc w:val="center"/>
      <w:outlineLvl w:val="1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</w:pPr>
    <w:rPr>
      <w:color w:val="0000FF"/>
      <w:sz w:val="20"/>
      <w:szCs w:val="20"/>
      <w:lang w:val="nl"/>
    </w:rPr>
  </w:style>
  <w:style w:type="character" w:customStyle="1" w:styleId="BodyTextChar">
    <w:name w:val="Body Text Char"/>
    <w:link w:val="BodyTex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Title">
    <w:name w:val="Title"/>
    <w:basedOn w:val="Normal"/>
    <w:link w:val="TitleChar"/>
    <w:uiPriority w:val="99"/>
    <w:qFormat/>
    <w:pPr>
      <w:ind w:right="-192"/>
      <w:jc w:val="center"/>
    </w:pPr>
    <w:rPr>
      <w:b/>
      <w:bCs/>
      <w:sz w:val="20"/>
      <w:szCs w:val="20"/>
      <w:lang w:val="fr-CI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nl-N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5B0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65B0A"/>
    <w:rPr>
      <w:rFonts w:ascii="Tms Rmn" w:hAnsi="Tms Rmn" w:cs="Tms Rm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20C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DefaultParagraphFont"/>
    <w:uiPriority w:val="99"/>
    <w:unhideWhenUsed/>
    <w:rsid w:val="00E80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ibr-ir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20" ma:contentTypeDescription="Create a new document." ma:contentTypeScope="" ma:versionID="c060c1d6b2bc144ea1c8de036eeaad27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83a4ce22458db7c82e2789a1e4671ff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72A25-B477-41AD-BD2C-748E3E60F5C2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2.xml><?xml version="1.0" encoding="utf-8"?>
<ds:datastoreItem xmlns:ds="http://schemas.openxmlformats.org/officeDocument/2006/customXml" ds:itemID="{59D96812-2D46-4E9F-B5FD-26B2E9188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A4355-8BBD-486A-BAF7-D94578F2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PROCURATION AG 22.04.1995</vt:lpstr>
      <vt:lpstr>PROCURATION AG 22.04.1995</vt:lpstr>
    </vt:vector>
  </TitlesOfParts>
  <Company>IBR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 AG 22.04.1995</dc:title>
  <dc:creator>MR</dc:creator>
  <cp:keywords>HO</cp:keywords>
  <cp:lastModifiedBy>Joyce Veeckman</cp:lastModifiedBy>
  <cp:revision>18</cp:revision>
  <cp:lastPrinted>2012-04-03T13:47:00Z</cp:lastPrinted>
  <dcterms:created xsi:type="dcterms:W3CDTF">2022-02-22T08:30:00Z</dcterms:created>
  <dcterms:modified xsi:type="dcterms:W3CDTF">2024-03-28T07:22:00Z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1023200</vt:r8>
  </property>
  <property fmtid="{D5CDD505-2E9C-101B-9397-08002B2CF9AE}" pid="4" name="MediaServiceImageTags">
    <vt:lpwstr/>
  </property>
</Properties>
</file>